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EA4650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E51CC2" w:rsidRDefault="00C235FD" w:rsidP="00C235FD">
      <w:pPr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E51CC2" w:rsidRDefault="00E51CC2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     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>(Piec</w:t>
      </w:r>
      <w:r w:rsidR="00C235FD" w:rsidRPr="00E51CC2">
        <w:rPr>
          <w:rFonts w:ascii="Tahoma" w:hAnsi="Tahoma" w:cs="Tahoma"/>
          <w:sz w:val="16"/>
          <w:szCs w:val="16"/>
        </w:rPr>
        <w:t>zęć W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 xml:space="preserve">ykonawcy)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  <w:t xml:space="preserve"> 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>
        <w:rPr>
          <w:rFonts w:ascii="Tahoma" w:hAnsi="Tahoma" w:cs="Tahoma"/>
          <w:i/>
          <w:iCs/>
          <w:sz w:val="16"/>
          <w:szCs w:val="16"/>
        </w:rPr>
        <w:t xml:space="preserve">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 xml:space="preserve"> (Data)</w:t>
      </w:r>
    </w:p>
    <w:p w:rsidR="001150AE" w:rsidRPr="00E51CC2" w:rsidRDefault="001150AE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C235FD" w:rsidRPr="00FA0E16" w:rsidRDefault="00FA0E1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A0E16">
        <w:rPr>
          <w:rFonts w:ascii="Tahoma" w:hAnsi="Tahoma" w:cs="Tahoma"/>
          <w:b/>
          <w:bCs/>
        </w:rPr>
        <w:t>FORMULARZ OFERTOWY</w:t>
      </w:r>
    </w:p>
    <w:p w:rsidR="007D1067" w:rsidRPr="00E615F4" w:rsidRDefault="007D1067" w:rsidP="007D1067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9A01A8">
      <w:pPr>
        <w:pStyle w:val="Nagwek1"/>
        <w:rPr>
          <w:b w:val="0"/>
        </w:rPr>
      </w:pPr>
      <w:r w:rsidRPr="006858D8"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857FE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6847C2">
        <w:rPr>
          <w:rFonts w:ascii="Tahoma" w:hAnsi="Tahoma" w:cs="Tahoma"/>
          <w:lang w:val="en-US"/>
        </w:rPr>
        <w:t xml:space="preserve">tel/fax: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2072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r w:rsidRPr="00420728">
        <w:rPr>
          <w:rFonts w:ascii="Tahoma" w:hAnsi="Tahoma" w:cs="Tahoma"/>
          <w:lang w:val="en-US"/>
        </w:rPr>
        <w:t>Regon …………………………………….</w:t>
      </w:r>
    </w:p>
    <w:p w:rsidR="00C235FD" w:rsidRPr="009A01A8" w:rsidRDefault="0023282C" w:rsidP="009A01A8">
      <w:pPr>
        <w:pStyle w:val="Nagwek1"/>
        <w:rPr>
          <w:lang w:val="en-US"/>
        </w:rPr>
      </w:pPr>
      <w:r w:rsidRPr="009A01A8">
        <w:rPr>
          <w:lang w:val="en-US"/>
        </w:rPr>
        <w:t xml:space="preserve">II.  </w:t>
      </w:r>
    </w:p>
    <w:p w:rsidR="00C235FD" w:rsidRPr="00420728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FA0E16">
        <w:rPr>
          <w:rFonts w:ascii="Tahoma" w:hAnsi="Tahoma" w:cs="Tahoma"/>
          <w:b/>
        </w:rPr>
        <w:t>„Kompleksową dostawę gazu ziemnego wysokometanowego typu E do obiektów Gminy Mszana i jej jednostek organizacyjnych”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E51CC2" w:rsidRDefault="00C235FD" w:rsidP="00C235FD">
      <w:pPr>
        <w:jc w:val="both"/>
        <w:rPr>
          <w:rFonts w:ascii="Tahoma" w:hAnsi="Tahoma" w:cs="Tahoma"/>
          <w:sz w:val="12"/>
          <w:szCs w:val="12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</w:t>
      </w:r>
      <w:r w:rsidR="00B43587">
        <w:rPr>
          <w:rFonts w:ascii="Tahoma" w:hAnsi="Tahoma" w:cs="Tahoma"/>
          <w:sz w:val="20"/>
        </w:rPr>
        <w:t xml:space="preserve"> </w:t>
      </w:r>
      <w:r w:rsidRPr="007611DF">
        <w:rPr>
          <w:rFonts w:ascii="Tahoma" w:hAnsi="Tahoma" w:cs="Tahoma"/>
          <w:sz w:val="20"/>
        </w:rPr>
        <w:t>.................................................)</w:t>
      </w:r>
    </w:p>
    <w:p w:rsidR="006052EF" w:rsidRDefault="00A35E9E" w:rsidP="00E51CC2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Wartoś</w:t>
      </w:r>
      <w:r w:rsidR="006052EF">
        <w:rPr>
          <w:rFonts w:ascii="Tahoma" w:hAnsi="Tahoma" w:cs="Tahoma"/>
          <w:b/>
          <w:sz w:val="20"/>
        </w:rPr>
        <w:t>ć</w:t>
      </w:r>
      <w:r>
        <w:rPr>
          <w:rFonts w:ascii="Tahoma" w:hAnsi="Tahoma" w:cs="Tahoma"/>
          <w:b/>
          <w:sz w:val="20"/>
        </w:rPr>
        <w:t xml:space="preserve"> oferty dla poszczególnych obiektów została określona w</w:t>
      </w:r>
      <w:r w:rsidR="00F42B6C">
        <w:rPr>
          <w:rFonts w:ascii="Tahoma" w:hAnsi="Tahoma" w:cs="Tahoma"/>
          <w:b/>
          <w:sz w:val="20"/>
        </w:rPr>
        <w:t xml:space="preserve"> tabeli w pkt IV.</w:t>
      </w:r>
    </w:p>
    <w:p w:rsidR="00A35E9E" w:rsidRPr="00B43587" w:rsidRDefault="006A7A61" w:rsidP="006052EF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16"/>
          <w:szCs w:val="16"/>
        </w:rPr>
      </w:pPr>
      <w:r w:rsidRPr="00B43587">
        <w:rPr>
          <w:rFonts w:ascii="Tahoma" w:hAnsi="Tahoma" w:cs="Tahoma"/>
          <w:b/>
          <w:sz w:val="16"/>
          <w:szCs w:val="16"/>
        </w:rPr>
        <w:t xml:space="preserve">Uwaga: </w:t>
      </w:r>
      <w:r w:rsidR="006052EF" w:rsidRPr="00B43587">
        <w:rPr>
          <w:rFonts w:ascii="Tahoma" w:hAnsi="Tahoma" w:cs="Tahoma"/>
          <w:b/>
          <w:sz w:val="16"/>
          <w:szCs w:val="16"/>
        </w:rPr>
        <w:t>W przypadku, gdy Wykonawca nie wypełni tabeli</w:t>
      </w:r>
      <w:r w:rsidR="00B43587" w:rsidRPr="00B43587">
        <w:rPr>
          <w:rFonts w:ascii="Tahoma" w:hAnsi="Tahoma" w:cs="Tahoma"/>
          <w:b/>
          <w:sz w:val="16"/>
          <w:szCs w:val="16"/>
        </w:rPr>
        <w:t xml:space="preserve"> 2</w:t>
      </w:r>
      <w:r w:rsidR="006052EF" w:rsidRPr="00B43587">
        <w:rPr>
          <w:rFonts w:ascii="Tahoma" w:hAnsi="Tahoma" w:cs="Tahoma"/>
          <w:b/>
          <w:sz w:val="16"/>
          <w:szCs w:val="16"/>
        </w:rPr>
        <w:t xml:space="preserve">, lub cena z tabeli będzie się różniła od ceny przedstawionej w pkt II.1, oferta taka zostanie odrzucona z postępowania jako niezgodna </w:t>
      </w:r>
      <w:r w:rsidR="006052EF" w:rsidRPr="00B43587">
        <w:rPr>
          <w:rFonts w:ascii="Tahoma" w:hAnsi="Tahoma" w:cs="Tahoma"/>
          <w:b/>
          <w:sz w:val="16"/>
          <w:szCs w:val="16"/>
        </w:rPr>
        <w:br/>
        <w:t xml:space="preserve">z siwz.  </w:t>
      </w:r>
    </w:p>
    <w:p w:rsidR="00E51CC2" w:rsidRPr="00E51CC2" w:rsidRDefault="00E51CC2" w:rsidP="006052EF">
      <w:pPr>
        <w:pStyle w:val="Tekstpodstawowy"/>
        <w:spacing w:before="0" w:line="240" w:lineRule="auto"/>
        <w:ind w:left="360"/>
        <w:rPr>
          <w:rFonts w:ascii="Tahoma" w:hAnsi="Tahoma" w:cs="Tahoma"/>
          <w:b/>
          <w:color w:val="FF0000"/>
          <w:sz w:val="10"/>
          <w:szCs w:val="10"/>
        </w:rPr>
      </w:pPr>
    </w:p>
    <w:p w:rsidR="00C235FD" w:rsidRPr="006A7A61" w:rsidRDefault="001150AE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C235FD">
        <w:rPr>
          <w:rFonts w:ascii="Tahoma" w:hAnsi="Tahoma" w:cs="Tahoma"/>
        </w:rPr>
        <w:t xml:space="preserve">.  </w:t>
      </w:r>
      <w:r w:rsidR="006052EF">
        <w:rPr>
          <w:rFonts w:ascii="Tahoma" w:hAnsi="Tahoma" w:cs="Tahoma"/>
        </w:rPr>
        <w:tab/>
      </w:r>
      <w:r w:rsidR="00C235FD" w:rsidRPr="006A7A61">
        <w:rPr>
          <w:rFonts w:ascii="Tahoma" w:hAnsi="Tahoma" w:cs="Tahoma"/>
        </w:rPr>
        <w:t>Wybór oferty prowadzić będzie do powstania u Zamawiającego obowiązku podatkowego w zakresie następujących towarów/usług:</w:t>
      </w: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A7A61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A7A61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 w:rsidRPr="006A7A61">
        <w:rPr>
          <w:rFonts w:ascii="Tahoma" w:hAnsi="Tahoma" w:cs="Tahoma"/>
        </w:rPr>
        <w:t>...........................</w:t>
      </w:r>
      <w:r w:rsidRPr="006A7A61">
        <w:rPr>
          <w:rFonts w:ascii="Tahoma" w:hAnsi="Tahoma" w:cs="Tahoma"/>
        </w:rPr>
        <w:t>Wartość ww. towarów lub usług bez kwoty podatku wynosi: ……………….......</w:t>
      </w:r>
      <w:r w:rsidR="007611DF" w:rsidRPr="006A7A61">
        <w:rPr>
          <w:rFonts w:ascii="Tahoma" w:hAnsi="Tahoma" w:cs="Tahoma"/>
        </w:rPr>
        <w:t>………………………………</w:t>
      </w:r>
      <w:r w:rsidRPr="006A7A61">
        <w:rPr>
          <w:rFonts w:ascii="Tahoma" w:hAnsi="Tahoma" w:cs="Tahoma"/>
        </w:rPr>
        <w:t xml:space="preserve"> </w:t>
      </w: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6A7A61">
        <w:rPr>
          <w:rFonts w:ascii="Tahoma" w:hAnsi="Tahoma" w:cs="Tahoma"/>
          <w:b/>
          <w:i/>
          <w:sz w:val="16"/>
          <w:szCs w:val="16"/>
        </w:rPr>
        <w:t>Uwaga:</w:t>
      </w:r>
      <w:r w:rsidRPr="006A7A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6A7A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A7A61">
        <w:rPr>
          <w:rFonts w:ascii="Tahoma" w:hAnsi="Tahoma" w:cs="Tahoma"/>
          <w:i/>
          <w:sz w:val="16"/>
          <w:szCs w:val="16"/>
        </w:rPr>
        <w:t xml:space="preserve"> </w:t>
      </w:r>
      <w:r w:rsidRPr="006A7A61">
        <w:rPr>
          <w:rFonts w:ascii="Tahoma" w:hAnsi="Tahoma" w:cs="Tahoma"/>
          <w:i/>
          <w:sz w:val="16"/>
          <w:szCs w:val="16"/>
        </w:rPr>
        <w:br/>
        <w:t>w przeciwnym razie pozostawić niewypełnione).</w:t>
      </w:r>
    </w:p>
    <w:p w:rsidR="00F42B6C" w:rsidRPr="006858D8" w:rsidRDefault="00F42B6C" w:rsidP="009A01A8">
      <w:pPr>
        <w:pStyle w:val="Nagwek1"/>
        <w:spacing w:before="0"/>
      </w:pPr>
      <w:r w:rsidRPr="006858D8">
        <w:t>I</w:t>
      </w:r>
      <w:r>
        <w:t>II</w:t>
      </w:r>
      <w:r w:rsidRPr="006858D8">
        <w:t>.</w:t>
      </w:r>
    </w:p>
    <w:p w:rsidR="00F42B6C" w:rsidRPr="006858D8" w:rsidRDefault="00F42B6C" w:rsidP="00F42B6C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F42B6C" w:rsidRPr="006858D8" w:rsidRDefault="00F42B6C" w:rsidP="00F42B6C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B43587" w:rsidRPr="00B43587" w:rsidRDefault="00B43587" w:rsidP="00B43587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1</w: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"/>
        <w:gridCol w:w="2690"/>
        <w:gridCol w:w="2410"/>
        <w:gridCol w:w="3536"/>
      </w:tblGrid>
      <w:tr w:rsidR="00F42B6C" w:rsidTr="00B43587">
        <w:tc>
          <w:tcPr>
            <w:tcW w:w="429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69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241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536" w:type="dxa"/>
          </w:tcPr>
          <w:p w:rsidR="00F42B6C" w:rsidRPr="00B47D14" w:rsidRDefault="00F42B6C" w:rsidP="00102CA5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F42B6C" w:rsidTr="00B43587">
        <w:trPr>
          <w:trHeight w:val="226"/>
        </w:trPr>
        <w:tc>
          <w:tcPr>
            <w:tcW w:w="429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69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41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536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7D1067" w:rsidRDefault="007D1067" w:rsidP="006A7A61">
      <w:pPr>
        <w:autoSpaceDN w:val="0"/>
        <w:adjustRightInd w:val="0"/>
        <w:ind w:left="360" w:hanging="360"/>
        <w:jc w:val="both"/>
        <w:rPr>
          <w:rFonts w:ascii="Tahoma" w:hAnsi="Tahoma" w:cs="Tahoma"/>
          <w:b/>
        </w:rPr>
        <w:sectPr w:rsidR="007D1067" w:rsidSect="007D1067">
          <w:headerReference w:type="default" r:id="rId8"/>
          <w:footerReference w:type="default" r:id="rId9"/>
          <w:pgSz w:w="11906" w:h="16838"/>
          <w:pgMar w:top="851" w:right="1418" w:bottom="1418" w:left="1418" w:header="709" w:footer="709" w:gutter="0"/>
          <w:cols w:space="708"/>
          <w:docGrid w:linePitch="360"/>
        </w:sectPr>
      </w:pPr>
    </w:p>
    <w:p w:rsidR="00F42B6C" w:rsidRPr="009A01A8" w:rsidRDefault="006A7A61" w:rsidP="009A01A8">
      <w:pPr>
        <w:pStyle w:val="Nagwek1"/>
        <w:spacing w:before="0"/>
        <w:rPr>
          <w:b w:val="0"/>
          <w:bCs/>
        </w:rPr>
      </w:pPr>
      <w:r w:rsidRPr="009A01A8">
        <w:rPr>
          <w:rStyle w:val="Nagwek1Znak"/>
          <w:b/>
          <w:bCs/>
        </w:rPr>
        <w:lastRenderedPageBreak/>
        <w:t>IV.</w:t>
      </w:r>
      <w:r w:rsidRPr="009A01A8">
        <w:rPr>
          <w:b w:val="0"/>
          <w:bCs/>
        </w:rPr>
        <w:t xml:space="preserve"> </w:t>
      </w:r>
      <w:r w:rsidR="00EA4650" w:rsidRPr="009A01A8">
        <w:rPr>
          <w:b w:val="0"/>
          <w:bCs/>
        </w:rPr>
        <w:t xml:space="preserve"> </w:t>
      </w:r>
      <w:r w:rsidR="00F42B6C" w:rsidRPr="009A01A8">
        <w:rPr>
          <w:b w:val="0"/>
          <w:bCs/>
        </w:rPr>
        <w:t>Tabela cen jednostkowych – należy wypełnić</w:t>
      </w:r>
    </w:p>
    <w:p w:rsidR="00B43587" w:rsidRPr="00B43587" w:rsidRDefault="00B43587" w:rsidP="00B43587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2</w: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108"/>
        <w:gridCol w:w="1100"/>
        <w:gridCol w:w="1161"/>
        <w:gridCol w:w="3260"/>
        <w:gridCol w:w="1843"/>
        <w:gridCol w:w="1842"/>
        <w:gridCol w:w="2127"/>
        <w:gridCol w:w="2409"/>
      </w:tblGrid>
      <w:tr w:rsidR="002D0D54" w:rsidTr="005D63C3">
        <w:tc>
          <w:tcPr>
            <w:tcW w:w="1108" w:type="dxa"/>
            <w:vAlign w:val="center"/>
          </w:tcPr>
          <w:p w:rsidR="00F42B6C" w:rsidRPr="005D63C3" w:rsidRDefault="005D63C3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D63C3">
              <w:rPr>
                <w:rFonts w:ascii="Tahoma" w:hAnsi="Tahoma" w:cs="Tahoma"/>
                <w:sz w:val="16"/>
                <w:szCs w:val="16"/>
              </w:rPr>
              <w:t>Nr punktu poboru wg zał. nr 1 do siwz</w:t>
            </w:r>
          </w:p>
        </w:tc>
        <w:tc>
          <w:tcPr>
            <w:tcW w:w="1100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aktualna taryfa wg PGNIG</w:t>
            </w:r>
          </w:p>
        </w:tc>
        <w:tc>
          <w:tcPr>
            <w:tcW w:w="1161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moc umowna (kWh/h)</w:t>
            </w:r>
          </w:p>
        </w:tc>
        <w:tc>
          <w:tcPr>
            <w:tcW w:w="3260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element składowy ceny </w:t>
            </w:r>
            <w:r w:rsidR="002D0D54">
              <w:rPr>
                <w:rFonts w:ascii="Tahoma" w:hAnsi="Tahoma" w:cs="Tahoma"/>
                <w:sz w:val="18"/>
                <w:szCs w:val="18"/>
              </w:rPr>
              <w:br/>
            </w:r>
            <w:r w:rsidRPr="002D0D54">
              <w:rPr>
                <w:rFonts w:ascii="Tahoma" w:hAnsi="Tahoma" w:cs="Tahoma"/>
                <w:sz w:val="18"/>
                <w:szCs w:val="18"/>
              </w:rPr>
              <w:t>(przyjęto rok kalendarzowy 365 dni)</w:t>
            </w:r>
          </w:p>
        </w:tc>
        <w:tc>
          <w:tcPr>
            <w:tcW w:w="1843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cena jednostkowa oferowana przez Wykonawcę</w:t>
            </w:r>
          </w:p>
        </w:tc>
        <w:tc>
          <w:tcPr>
            <w:tcW w:w="1842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wielkość szacunkowa zamówienia</w:t>
            </w:r>
          </w:p>
        </w:tc>
        <w:tc>
          <w:tcPr>
            <w:tcW w:w="2127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wartość zamówienia </w:t>
            </w:r>
            <w:r w:rsidRPr="002D0D54">
              <w:rPr>
                <w:rFonts w:ascii="Tahoma" w:hAnsi="Tahoma" w:cs="Tahoma"/>
                <w:sz w:val="18"/>
                <w:szCs w:val="18"/>
              </w:rPr>
              <w:br/>
              <w:t>(kol. 5 x kol. 6)</w:t>
            </w:r>
          </w:p>
        </w:tc>
        <w:tc>
          <w:tcPr>
            <w:tcW w:w="2409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wartość oferty dla poszczególnych obiektów</w:t>
            </w:r>
          </w:p>
        </w:tc>
      </w:tr>
      <w:tr w:rsidR="00F42B6C" w:rsidTr="005D63C3">
        <w:trPr>
          <w:trHeight w:val="241"/>
        </w:trPr>
        <w:tc>
          <w:tcPr>
            <w:tcW w:w="1108" w:type="dxa"/>
            <w:vAlign w:val="center"/>
          </w:tcPr>
          <w:p w:rsidR="00F42B6C" w:rsidRPr="0099559A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00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61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127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409" w:type="dxa"/>
            <w:vAlign w:val="center"/>
          </w:tcPr>
          <w:p w:rsidR="00F42B6C" w:rsidRPr="0099559A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5D63C3" w:rsidTr="00B43587">
        <w:trPr>
          <w:trHeight w:val="39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165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kern w:val="0"/>
                <w:sz w:val="18"/>
                <w:szCs w:val="18"/>
                <w:lang w:eastAsia="pl-PL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379090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53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379090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B43587">
        <w:trPr>
          <w:trHeight w:val="327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44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1445400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66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141095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514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141095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5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86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1918440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274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374730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374730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67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2400240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1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329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616840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616840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03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2882040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23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742110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742110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53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05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BW-4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120990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120990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78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52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26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lastRenderedPageBreak/>
              <w:t>7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33088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33088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8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8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2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2D0D5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45670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45670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7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85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57300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57300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4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520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34220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34220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 w:val="restart"/>
          </w:tcPr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100" w:type="dxa"/>
            <w:vMerge w:val="restart"/>
          </w:tcPr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BW-3.12T</w:t>
            </w:r>
          </w:p>
        </w:tc>
        <w:tc>
          <w:tcPr>
            <w:tcW w:w="1161" w:type="dxa"/>
            <w:vMerge w:val="restart"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40981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/>
          </w:tcPr>
          <w:p w:rsidR="00CD15F3" w:rsidRDefault="00CD15F3" w:rsidP="005D63C3"/>
        </w:tc>
        <w:tc>
          <w:tcPr>
            <w:tcW w:w="1100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40981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/>
          </w:tcPr>
          <w:p w:rsidR="00CD15F3" w:rsidRDefault="00CD15F3" w:rsidP="005D63C3"/>
        </w:tc>
        <w:tc>
          <w:tcPr>
            <w:tcW w:w="1100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5D63C3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CD15F3" w:rsidRDefault="00CD15F3" w:rsidP="005D63C3"/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2B6C" w:rsidTr="005D63C3">
        <w:trPr>
          <w:trHeight w:val="508"/>
        </w:trPr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(netto) – do 2 miejsc po przecinku</w:t>
            </w:r>
          </w:p>
        </w:tc>
        <w:tc>
          <w:tcPr>
            <w:tcW w:w="2409" w:type="dxa"/>
          </w:tcPr>
          <w:p w:rsidR="00F42B6C" w:rsidRPr="0099559A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2B6C" w:rsidTr="005D63C3">
        <w:trPr>
          <w:trHeight w:val="52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(brutto) – do 2 miejsc po przecinku</w:t>
            </w:r>
          </w:p>
        </w:tc>
        <w:tc>
          <w:tcPr>
            <w:tcW w:w="2409" w:type="dxa"/>
          </w:tcPr>
          <w:p w:rsidR="00F42B6C" w:rsidRPr="0099559A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2B6C" w:rsidRPr="006A7A61" w:rsidRDefault="00F42B6C" w:rsidP="00F42B6C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7D1067" w:rsidRDefault="007D1067" w:rsidP="00442909">
      <w:pPr>
        <w:autoSpaceDN w:val="0"/>
        <w:adjustRightInd w:val="0"/>
        <w:jc w:val="both"/>
        <w:rPr>
          <w:rFonts w:ascii="Tahoma" w:hAnsi="Tahoma" w:cs="Tahoma"/>
          <w:b/>
        </w:rPr>
        <w:sectPr w:rsidR="007D1067" w:rsidSect="00EA4650">
          <w:pgSz w:w="16838" w:h="11906" w:orient="landscape" w:code="9"/>
          <w:pgMar w:top="907" w:right="851" w:bottom="907" w:left="907" w:header="709" w:footer="709" w:gutter="0"/>
          <w:cols w:space="708"/>
          <w:docGrid w:linePitch="360"/>
        </w:sectPr>
      </w:pPr>
    </w:p>
    <w:p w:rsidR="00C235FD" w:rsidRPr="006858D8" w:rsidRDefault="00C235FD" w:rsidP="009A01A8">
      <w:pPr>
        <w:pStyle w:val="Nagwek1"/>
        <w:spacing w:before="0"/>
      </w:pPr>
      <w:r w:rsidRPr="006858D8">
        <w:lastRenderedPageBreak/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się za związanych niniejszą ofert</w:t>
      </w:r>
      <w:r w:rsidR="001150AE">
        <w:rPr>
          <w:rFonts w:ascii="Tahoma" w:hAnsi="Tahoma" w:cs="Tahoma"/>
        </w:rPr>
        <w:t>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741A68" w:rsidRDefault="00741A68" w:rsidP="001150A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2D0D5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 01.01.2021</w:t>
      </w:r>
      <w:r w:rsidR="001150AE"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r.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0474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20474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2D0D5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84200F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Warunki płatności zgodnie z zapisami przedstawionymi 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>podpisania umowy na warunkach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EA4650" w:rsidRPr="00453FC8" w:rsidRDefault="00EA4650" w:rsidP="00EA4650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82037A" w:rsidRPr="0082037A" w:rsidRDefault="0082037A" w:rsidP="0082037A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P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3</w:t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82037A" w:rsidTr="0082037A">
        <w:trPr>
          <w:jc w:val="center"/>
        </w:trPr>
        <w:tc>
          <w:tcPr>
            <w:tcW w:w="1559" w:type="dxa"/>
            <w:vAlign w:val="center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780B36" w:rsidRPr="000700A9" w:rsidRDefault="00EA4650" w:rsidP="00780B36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 w:rsidR="00780B36">
        <w:rPr>
          <w:rFonts w:ascii="Tahoma" w:hAnsi="Tahoma" w:cs="Tahoma"/>
        </w:rPr>
        <w:t>W przypadku gdy Wykonawcą jest konsorcjum firm, zapis należy powielić.</w:t>
      </w:r>
    </w:p>
    <w:p w:rsidR="00EA4650" w:rsidRPr="006858D8" w:rsidRDefault="00EA4650" w:rsidP="009A01A8">
      <w:pPr>
        <w:pStyle w:val="Nagwek1"/>
        <w:spacing w:before="0"/>
      </w:pPr>
      <w:bookmarkStart w:id="0" w:name="_GoBack"/>
      <w:bookmarkEnd w:id="0"/>
      <w:r w:rsidRPr="006858D8">
        <w:t>V</w:t>
      </w:r>
      <w:r>
        <w:t>I</w:t>
      </w:r>
      <w:r w:rsidRPr="006858D8">
        <w:t xml:space="preserve">. </w:t>
      </w:r>
    </w:p>
    <w:p w:rsidR="00EA4650" w:rsidRPr="006858D8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EA4650" w:rsidRPr="00BB08D5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EA4650" w:rsidRPr="006858D8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EA4650" w:rsidRPr="000700A9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EA4650" w:rsidRDefault="00EA4650" w:rsidP="009A01A8">
      <w:pPr>
        <w:pStyle w:val="Nagwek1"/>
        <w:spacing w:before="0"/>
      </w:pPr>
      <w:r w:rsidRPr="006858D8">
        <w:t>VI</w:t>
      </w:r>
      <w:r>
        <w:t>I</w:t>
      </w:r>
      <w:r w:rsidRPr="006858D8">
        <w:t>.</w:t>
      </w:r>
    </w:p>
    <w:p w:rsidR="00EA4650" w:rsidRDefault="00EA4650" w:rsidP="00EA4650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EA4650" w:rsidRPr="00E50506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2"/>
      </w:r>
    </w:p>
    <w:p w:rsidR="00EA4650" w:rsidRPr="005054C7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EA4650" w:rsidRPr="005054C7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EA4650" w:rsidRPr="00E50506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jawny oraz, iż załącznikiem do protokołu są m.in. oferty i inne dokumenty i informacje składane przez wykonawców.</w:t>
      </w:r>
    </w:p>
    <w:p w:rsidR="00EA4650" w:rsidRDefault="00EA4650" w:rsidP="00EA4650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EA4650" w:rsidRPr="009A01A8" w:rsidRDefault="009A01A8" w:rsidP="009A01A8">
      <w:pPr>
        <w:pStyle w:val="Nagwek1"/>
        <w:spacing w:before="0"/>
        <w:rPr>
          <w:szCs w:val="20"/>
          <w:lang w:eastAsia="zh-CN"/>
        </w:rPr>
      </w:pPr>
      <w:r>
        <w:rPr>
          <w:lang w:eastAsia="zh-CN"/>
        </w:rPr>
        <w:t>VIII.</w:t>
      </w:r>
    </w:p>
    <w:p w:rsidR="00EA4650" w:rsidRPr="004B298E" w:rsidRDefault="00EA4650" w:rsidP="00EA4650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Pr="006858D8">
        <w:rPr>
          <w:rFonts w:ascii="Tahoma" w:hAnsi="Tahoma" w:cs="Tahoma"/>
        </w:rPr>
        <w:tab/>
      </w: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EA4650" w:rsidRPr="000700A9" w:rsidRDefault="00EA4650" w:rsidP="00EA4650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EA4650" w:rsidRDefault="00EA4650" w:rsidP="00EA4650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104DA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4104DA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47581E" w:rsidRPr="004104DA" w:rsidRDefault="0047581E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oświadczenia (zał. nr 3  i 4 do siwz);</w:t>
      </w:r>
    </w:p>
    <w:p w:rsidR="0047581E" w:rsidRPr="004104DA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4104DA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4104DA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1857FE" w:rsidRPr="006A7A61" w:rsidRDefault="001857FE" w:rsidP="001857FE">
      <w:pPr>
        <w:pStyle w:val="Tekstpodstawowy"/>
        <w:spacing w:before="0" w:line="240" w:lineRule="auto"/>
        <w:rPr>
          <w:rFonts w:ascii="Tahoma" w:hAnsi="Tahoma" w:cs="Tahoma"/>
          <w:bCs/>
          <w:i/>
          <w:sz w:val="14"/>
          <w:szCs w:val="14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 xml:space="preserve">- </w:t>
      </w:r>
      <w:r w:rsidRPr="006A7A61">
        <w:rPr>
          <w:rFonts w:ascii="Tahoma" w:hAnsi="Tahoma" w:cs="Tahoma"/>
          <w:bCs/>
          <w:i/>
          <w:sz w:val="14"/>
          <w:szCs w:val="14"/>
        </w:rPr>
        <w:t>niepotrzebne skreślić</w:t>
      </w:r>
    </w:p>
    <w:p w:rsidR="001857FE" w:rsidRPr="006A7A61" w:rsidRDefault="001857FE" w:rsidP="001857FE">
      <w:pPr>
        <w:pStyle w:val="Tekstpodstawowy"/>
        <w:spacing w:before="0" w:line="240" w:lineRule="auto"/>
        <w:rPr>
          <w:rFonts w:ascii="Tahoma" w:hAnsi="Tahoma" w:cs="Tahoma"/>
          <w:bCs/>
          <w:i/>
          <w:sz w:val="14"/>
          <w:szCs w:val="14"/>
        </w:rPr>
      </w:pPr>
    </w:p>
    <w:p w:rsidR="001857FE" w:rsidRPr="006A7A61" w:rsidRDefault="001857FE" w:rsidP="001857FE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6A7A61">
        <w:rPr>
          <w:rFonts w:ascii="Tahoma" w:hAnsi="Tahoma" w:cs="Tahoma"/>
          <w:bCs/>
          <w:i/>
          <w:sz w:val="14"/>
          <w:szCs w:val="14"/>
        </w:rPr>
        <w:t xml:space="preserve">** - </w:t>
      </w:r>
      <w:r w:rsidRPr="006A7A61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:rsidR="001857FE" w:rsidRPr="006A7A61" w:rsidRDefault="001857FE" w:rsidP="001857FE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Mikroprzedsiębiorstwo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przedsiębiorstwo, które zatrudnia mniej niż 10 osób i którego roczny obrót lub roczna suma bilansowa nie przekracza 2 milionów EUR.</w:t>
      </w:r>
    </w:p>
    <w:p w:rsidR="001857FE" w:rsidRPr="006A7A61" w:rsidRDefault="001857FE" w:rsidP="001857FE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Małe przedsiębiorstwo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przedsiębiorstwo, które zatrudnia mniej niż 50 osób i którego roczny obrót lub roczna suma bilansowa nie przekracza 10 milionów EUR.</w:t>
      </w:r>
    </w:p>
    <w:p w:rsidR="001857FE" w:rsidRPr="006A7A61" w:rsidRDefault="001857FE" w:rsidP="001857FE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Średnie przedsiębiorstwa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przedsiębiorstwa, które nie są mikroprzedsiębiorstwami ani małymi przedsiębiorstwami</w:t>
      </w:r>
      <w:r w:rsidRPr="006A7A61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  <w:sectPr w:rsidR="001857FE" w:rsidRPr="006A7A61" w:rsidSect="007D1067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D45" w:rsidRDefault="00BE4D45" w:rsidP="00C235FD">
      <w:r>
        <w:separator/>
      </w:r>
    </w:p>
  </w:endnote>
  <w:endnote w:type="continuationSeparator" w:id="0">
    <w:p w:rsidR="00BE4D45" w:rsidRDefault="00BE4D45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B2B" w:rsidRDefault="00994B2B" w:rsidP="00994B2B">
    <w:pPr>
      <w:jc w:val="center"/>
      <w:rPr>
        <w:rFonts w:ascii="Tahoma" w:eastAsia="Calibri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D45" w:rsidRDefault="00BE4D45" w:rsidP="00C235FD">
      <w:r>
        <w:separator/>
      </w:r>
    </w:p>
  </w:footnote>
  <w:footnote w:type="continuationSeparator" w:id="0">
    <w:p w:rsidR="00BE4D45" w:rsidRDefault="00BE4D45" w:rsidP="00C235FD">
      <w:r>
        <w:continuationSeparator/>
      </w:r>
    </w:p>
  </w:footnote>
  <w:footnote w:id="1">
    <w:p w:rsidR="001857FE" w:rsidRDefault="00185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1BA0">
        <w:rPr>
          <w:rFonts w:ascii="Tahoma" w:hAnsi="Tahoma" w:cs="Tahoma"/>
          <w:kern w:val="3"/>
          <w:sz w:val="14"/>
          <w:szCs w:val="14"/>
          <w:lang w:eastAsia="zh-CN"/>
        </w:rPr>
        <w:t>w przypadku Wykonawców wspólnie składających ofertę, należy wypełnić punkt dla każdego podmiotu osobno</w:t>
      </w:r>
    </w:p>
  </w:footnote>
  <w:footnote w:id="2">
    <w:p w:rsidR="00EA4650" w:rsidRPr="00D75DC9" w:rsidRDefault="00EA4650" w:rsidP="00EA4650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EA4650" w:rsidRPr="00D75DC9" w:rsidRDefault="00EA4650" w:rsidP="00EA4650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EA4650" w:rsidRDefault="00EA4650" w:rsidP="00EA4650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B2B" w:rsidRDefault="00994B2B" w:rsidP="00204744">
    <w:pPr>
      <w:pStyle w:val="Nagwek"/>
      <w:tabs>
        <w:tab w:val="left" w:pos="3860"/>
      </w:tabs>
      <w:jc w:val="center"/>
      <w:rPr>
        <w:rFonts w:ascii="Tahoma" w:hAnsi="Tahoma" w:cs="Tahoma"/>
        <w:sz w:val="16"/>
        <w:szCs w:val="16"/>
      </w:rPr>
    </w:pPr>
  </w:p>
  <w:p w:rsidR="00C235FD" w:rsidRDefault="00C235FD">
    <w:pPr>
      <w:pStyle w:val="Nagwek"/>
      <w:rPr>
        <w:rFonts w:ascii="Tahoma" w:hAnsi="Tahoma" w:cs="Tahoma"/>
        <w:sz w:val="16"/>
        <w:szCs w:val="16"/>
      </w:rPr>
    </w:pPr>
    <w:r w:rsidRPr="00EA4650">
      <w:rPr>
        <w:rFonts w:ascii="Tahoma" w:hAnsi="Tahoma" w:cs="Tahoma"/>
        <w:sz w:val="16"/>
        <w:szCs w:val="16"/>
      </w:rPr>
      <w:t>Nr sprawy: PI.271.</w:t>
    </w:r>
    <w:r w:rsidR="00EA4650">
      <w:rPr>
        <w:rFonts w:ascii="Tahoma" w:hAnsi="Tahoma" w:cs="Tahoma"/>
        <w:sz w:val="16"/>
        <w:szCs w:val="16"/>
      </w:rPr>
      <w:t>21.2020</w:t>
    </w:r>
  </w:p>
  <w:p w:rsidR="00994B2B" w:rsidRPr="00C235FD" w:rsidRDefault="00994B2B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642D6"/>
    <w:multiLevelType w:val="hybridMultilevel"/>
    <w:tmpl w:val="158CFE8C"/>
    <w:lvl w:ilvl="0" w:tplc="FC7EF88A">
      <w:start w:val="7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B4414"/>
    <w:multiLevelType w:val="hybridMultilevel"/>
    <w:tmpl w:val="11623354"/>
    <w:lvl w:ilvl="0" w:tplc="CD3E7A4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FD"/>
    <w:rsid w:val="00013BAD"/>
    <w:rsid w:val="00022C9B"/>
    <w:rsid w:val="00033FBE"/>
    <w:rsid w:val="0003605B"/>
    <w:rsid w:val="00043408"/>
    <w:rsid w:val="00052460"/>
    <w:rsid w:val="0005288C"/>
    <w:rsid w:val="00067D9E"/>
    <w:rsid w:val="00077A6D"/>
    <w:rsid w:val="00080770"/>
    <w:rsid w:val="00091138"/>
    <w:rsid w:val="00097DEB"/>
    <w:rsid w:val="000A06B2"/>
    <w:rsid w:val="000A437A"/>
    <w:rsid w:val="000A4435"/>
    <w:rsid w:val="000B0A08"/>
    <w:rsid w:val="000C048D"/>
    <w:rsid w:val="000C4279"/>
    <w:rsid w:val="000D04A5"/>
    <w:rsid w:val="000D2928"/>
    <w:rsid w:val="000D37A2"/>
    <w:rsid w:val="000E131E"/>
    <w:rsid w:val="000E1AE5"/>
    <w:rsid w:val="000F7781"/>
    <w:rsid w:val="0010124B"/>
    <w:rsid w:val="00102F52"/>
    <w:rsid w:val="0010591B"/>
    <w:rsid w:val="001150AE"/>
    <w:rsid w:val="0012370E"/>
    <w:rsid w:val="00125985"/>
    <w:rsid w:val="00126890"/>
    <w:rsid w:val="00135707"/>
    <w:rsid w:val="00152340"/>
    <w:rsid w:val="00154263"/>
    <w:rsid w:val="00166968"/>
    <w:rsid w:val="001857FE"/>
    <w:rsid w:val="001C1CC9"/>
    <w:rsid w:val="001D15F2"/>
    <w:rsid w:val="001D3D6A"/>
    <w:rsid w:val="001E0880"/>
    <w:rsid w:val="001E2F4E"/>
    <w:rsid w:val="00204744"/>
    <w:rsid w:val="002126FB"/>
    <w:rsid w:val="002314DB"/>
    <w:rsid w:val="0023282C"/>
    <w:rsid w:val="00233679"/>
    <w:rsid w:val="0024492B"/>
    <w:rsid w:val="00267F54"/>
    <w:rsid w:val="00272314"/>
    <w:rsid w:val="00274278"/>
    <w:rsid w:val="00275437"/>
    <w:rsid w:val="002D0D54"/>
    <w:rsid w:val="002D1BF3"/>
    <w:rsid w:val="002D6E59"/>
    <w:rsid w:val="002E231E"/>
    <w:rsid w:val="002E27E1"/>
    <w:rsid w:val="002F22BF"/>
    <w:rsid w:val="002F5234"/>
    <w:rsid w:val="0030040E"/>
    <w:rsid w:val="003054D2"/>
    <w:rsid w:val="0032395C"/>
    <w:rsid w:val="0032514A"/>
    <w:rsid w:val="003472D8"/>
    <w:rsid w:val="00371F5F"/>
    <w:rsid w:val="00383B91"/>
    <w:rsid w:val="0039054A"/>
    <w:rsid w:val="003917A8"/>
    <w:rsid w:val="003968F9"/>
    <w:rsid w:val="003978AC"/>
    <w:rsid w:val="003B00C9"/>
    <w:rsid w:val="003E5A0A"/>
    <w:rsid w:val="003F0635"/>
    <w:rsid w:val="003F06FC"/>
    <w:rsid w:val="004104DA"/>
    <w:rsid w:val="0041175E"/>
    <w:rsid w:val="00420728"/>
    <w:rsid w:val="00424B17"/>
    <w:rsid w:val="00441248"/>
    <w:rsid w:val="00442909"/>
    <w:rsid w:val="00444F6D"/>
    <w:rsid w:val="00447806"/>
    <w:rsid w:val="0047581E"/>
    <w:rsid w:val="004A60B6"/>
    <w:rsid w:val="004B0AFD"/>
    <w:rsid w:val="004C1AF0"/>
    <w:rsid w:val="004C257C"/>
    <w:rsid w:val="004D46AB"/>
    <w:rsid w:val="004D6EA4"/>
    <w:rsid w:val="004D6FAA"/>
    <w:rsid w:val="004E1875"/>
    <w:rsid w:val="004E2EE1"/>
    <w:rsid w:val="004F0823"/>
    <w:rsid w:val="0053428D"/>
    <w:rsid w:val="00535D16"/>
    <w:rsid w:val="005417AF"/>
    <w:rsid w:val="00554267"/>
    <w:rsid w:val="005577D9"/>
    <w:rsid w:val="005B7283"/>
    <w:rsid w:val="005D5609"/>
    <w:rsid w:val="005D63C3"/>
    <w:rsid w:val="005F0E6E"/>
    <w:rsid w:val="006052EF"/>
    <w:rsid w:val="006071E4"/>
    <w:rsid w:val="00607989"/>
    <w:rsid w:val="00612219"/>
    <w:rsid w:val="00612BFE"/>
    <w:rsid w:val="00620FE1"/>
    <w:rsid w:val="00623723"/>
    <w:rsid w:val="00633966"/>
    <w:rsid w:val="00636817"/>
    <w:rsid w:val="00650310"/>
    <w:rsid w:val="00660C89"/>
    <w:rsid w:val="006774EB"/>
    <w:rsid w:val="006847C2"/>
    <w:rsid w:val="006975BE"/>
    <w:rsid w:val="006A7A61"/>
    <w:rsid w:val="006B3D24"/>
    <w:rsid w:val="006C2F0B"/>
    <w:rsid w:val="006D39AA"/>
    <w:rsid w:val="006D7630"/>
    <w:rsid w:val="006E646B"/>
    <w:rsid w:val="006F039B"/>
    <w:rsid w:val="00700ECB"/>
    <w:rsid w:val="0070743D"/>
    <w:rsid w:val="00715031"/>
    <w:rsid w:val="00716304"/>
    <w:rsid w:val="00741A68"/>
    <w:rsid w:val="00744993"/>
    <w:rsid w:val="00745961"/>
    <w:rsid w:val="00746945"/>
    <w:rsid w:val="007611DF"/>
    <w:rsid w:val="0076384B"/>
    <w:rsid w:val="00764AC6"/>
    <w:rsid w:val="00766598"/>
    <w:rsid w:val="00776F3A"/>
    <w:rsid w:val="00780B36"/>
    <w:rsid w:val="007C13B6"/>
    <w:rsid w:val="007D1067"/>
    <w:rsid w:val="007D5FA6"/>
    <w:rsid w:val="00817AA0"/>
    <w:rsid w:val="0082037A"/>
    <w:rsid w:val="00821AF9"/>
    <w:rsid w:val="0083161B"/>
    <w:rsid w:val="00836ECF"/>
    <w:rsid w:val="008379A4"/>
    <w:rsid w:val="0084200F"/>
    <w:rsid w:val="00853186"/>
    <w:rsid w:val="008540B1"/>
    <w:rsid w:val="00855258"/>
    <w:rsid w:val="008A6CDF"/>
    <w:rsid w:val="008B7391"/>
    <w:rsid w:val="008D1013"/>
    <w:rsid w:val="008D19F8"/>
    <w:rsid w:val="008D3BDB"/>
    <w:rsid w:val="008F3B83"/>
    <w:rsid w:val="009648DE"/>
    <w:rsid w:val="009724F3"/>
    <w:rsid w:val="00992F72"/>
    <w:rsid w:val="00994B2B"/>
    <w:rsid w:val="0099559A"/>
    <w:rsid w:val="009A01A8"/>
    <w:rsid w:val="009A4D1B"/>
    <w:rsid w:val="009C01A6"/>
    <w:rsid w:val="009C1E83"/>
    <w:rsid w:val="009C2C53"/>
    <w:rsid w:val="009F0C38"/>
    <w:rsid w:val="009F267B"/>
    <w:rsid w:val="009F742E"/>
    <w:rsid w:val="009F7D0F"/>
    <w:rsid w:val="00A0055A"/>
    <w:rsid w:val="00A157A8"/>
    <w:rsid w:val="00A227E5"/>
    <w:rsid w:val="00A245C5"/>
    <w:rsid w:val="00A30E71"/>
    <w:rsid w:val="00A35E9E"/>
    <w:rsid w:val="00A476BE"/>
    <w:rsid w:val="00A522A8"/>
    <w:rsid w:val="00A62D81"/>
    <w:rsid w:val="00A667CB"/>
    <w:rsid w:val="00A75D7A"/>
    <w:rsid w:val="00A81E52"/>
    <w:rsid w:val="00AA0545"/>
    <w:rsid w:val="00AA39BC"/>
    <w:rsid w:val="00AB346B"/>
    <w:rsid w:val="00AD0FE8"/>
    <w:rsid w:val="00AD4240"/>
    <w:rsid w:val="00AD4281"/>
    <w:rsid w:val="00AD6FFF"/>
    <w:rsid w:val="00B00A04"/>
    <w:rsid w:val="00B0370C"/>
    <w:rsid w:val="00B04897"/>
    <w:rsid w:val="00B05BAE"/>
    <w:rsid w:val="00B116B4"/>
    <w:rsid w:val="00B243C1"/>
    <w:rsid w:val="00B42DFE"/>
    <w:rsid w:val="00B43587"/>
    <w:rsid w:val="00B4430C"/>
    <w:rsid w:val="00B53004"/>
    <w:rsid w:val="00B541CB"/>
    <w:rsid w:val="00B75D15"/>
    <w:rsid w:val="00B8489E"/>
    <w:rsid w:val="00B9200C"/>
    <w:rsid w:val="00BA4DCB"/>
    <w:rsid w:val="00BA5F4B"/>
    <w:rsid w:val="00BB2810"/>
    <w:rsid w:val="00BB494A"/>
    <w:rsid w:val="00BB551B"/>
    <w:rsid w:val="00BB74D7"/>
    <w:rsid w:val="00BC3F4C"/>
    <w:rsid w:val="00BC42B7"/>
    <w:rsid w:val="00BE2912"/>
    <w:rsid w:val="00BE4D45"/>
    <w:rsid w:val="00BF1AD2"/>
    <w:rsid w:val="00C05B40"/>
    <w:rsid w:val="00C065CA"/>
    <w:rsid w:val="00C13077"/>
    <w:rsid w:val="00C14EF6"/>
    <w:rsid w:val="00C15E39"/>
    <w:rsid w:val="00C235FD"/>
    <w:rsid w:val="00C5159C"/>
    <w:rsid w:val="00C569B5"/>
    <w:rsid w:val="00C7167E"/>
    <w:rsid w:val="00C72A54"/>
    <w:rsid w:val="00CA4C39"/>
    <w:rsid w:val="00CD15F3"/>
    <w:rsid w:val="00CE4DAC"/>
    <w:rsid w:val="00CF1A4A"/>
    <w:rsid w:val="00CF5A6F"/>
    <w:rsid w:val="00D00259"/>
    <w:rsid w:val="00D05231"/>
    <w:rsid w:val="00D06A4D"/>
    <w:rsid w:val="00D14A72"/>
    <w:rsid w:val="00D4585D"/>
    <w:rsid w:val="00D54F15"/>
    <w:rsid w:val="00D72EA5"/>
    <w:rsid w:val="00D743E3"/>
    <w:rsid w:val="00D8364F"/>
    <w:rsid w:val="00DA2C10"/>
    <w:rsid w:val="00DA5381"/>
    <w:rsid w:val="00DD1421"/>
    <w:rsid w:val="00DD3F31"/>
    <w:rsid w:val="00DE5453"/>
    <w:rsid w:val="00DF581C"/>
    <w:rsid w:val="00E4391C"/>
    <w:rsid w:val="00E466D6"/>
    <w:rsid w:val="00E50A11"/>
    <w:rsid w:val="00E51CC2"/>
    <w:rsid w:val="00E5585F"/>
    <w:rsid w:val="00E802AF"/>
    <w:rsid w:val="00E83268"/>
    <w:rsid w:val="00E875A6"/>
    <w:rsid w:val="00EA1452"/>
    <w:rsid w:val="00EA4650"/>
    <w:rsid w:val="00EA4DE4"/>
    <w:rsid w:val="00EB1D69"/>
    <w:rsid w:val="00EB31EC"/>
    <w:rsid w:val="00ED1A7E"/>
    <w:rsid w:val="00ED214A"/>
    <w:rsid w:val="00ED5280"/>
    <w:rsid w:val="00ED67F1"/>
    <w:rsid w:val="00ED6BE5"/>
    <w:rsid w:val="00EF2590"/>
    <w:rsid w:val="00F00C0F"/>
    <w:rsid w:val="00F02436"/>
    <w:rsid w:val="00F06537"/>
    <w:rsid w:val="00F274C5"/>
    <w:rsid w:val="00F35B93"/>
    <w:rsid w:val="00F41D18"/>
    <w:rsid w:val="00F42B6C"/>
    <w:rsid w:val="00F47D82"/>
    <w:rsid w:val="00F6150A"/>
    <w:rsid w:val="00F63772"/>
    <w:rsid w:val="00F6788F"/>
    <w:rsid w:val="00F73A94"/>
    <w:rsid w:val="00F768C3"/>
    <w:rsid w:val="00F86BF9"/>
    <w:rsid w:val="00F91959"/>
    <w:rsid w:val="00F94970"/>
    <w:rsid w:val="00FA0E16"/>
    <w:rsid w:val="00FA43F0"/>
    <w:rsid w:val="00FB06D4"/>
    <w:rsid w:val="00FB17E2"/>
    <w:rsid w:val="00FB2545"/>
    <w:rsid w:val="00FB34A2"/>
    <w:rsid w:val="00FE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CD6DFF35-5B4E-4347-ACAF-F08687A4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01A8"/>
    <w:pPr>
      <w:keepNext/>
      <w:keepLines/>
      <w:spacing w:before="240"/>
      <w:outlineLvl w:val="0"/>
    </w:pPr>
    <w:rPr>
      <w:rFonts w:ascii="Tahoma" w:eastAsiaTheme="majorEastAsia" w:hAnsi="Tahom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1857F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7F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7FE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7FE"/>
    <w:rPr>
      <w:vertAlign w:val="superscript"/>
    </w:rPr>
  </w:style>
  <w:style w:type="table" w:styleId="Tabela-Siatka">
    <w:name w:val="Table Grid"/>
    <w:basedOn w:val="Standardowy"/>
    <w:uiPriority w:val="59"/>
    <w:rsid w:val="0099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B43587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A01A8"/>
    <w:rPr>
      <w:rFonts w:ascii="Tahoma" w:eastAsiaTheme="majorEastAsia" w:hAnsi="Tahoma" w:cstheme="majorBidi"/>
      <w:b/>
      <w:kern w:val="1"/>
      <w:sz w:val="2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6AD54-0469-4AB1-99B5-BE48882B6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1337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15</cp:revision>
  <cp:lastPrinted>2019-10-16T11:29:00Z</cp:lastPrinted>
  <dcterms:created xsi:type="dcterms:W3CDTF">2019-10-16T11:30:00Z</dcterms:created>
  <dcterms:modified xsi:type="dcterms:W3CDTF">2020-10-20T08:43:00Z</dcterms:modified>
</cp:coreProperties>
</file>